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C4FAC" w14:textId="2E2CC2B8" w:rsidR="00740602" w:rsidRDefault="00740602" w:rsidP="00740602">
      <w:pPr>
        <w:spacing w:after="0" w:line="240" w:lineRule="auto"/>
        <w:jc w:val="center"/>
        <w:rPr>
          <w:rFonts w:ascii="Arial" w:hAnsi="Arial"/>
          <w:kern w:val="0"/>
          <w:sz w:val="28"/>
          <w:szCs w:val="28"/>
        </w:rPr>
      </w:pPr>
      <w:r>
        <w:rPr>
          <w:rFonts w:ascii="Arial" w:hAnsi="Arial"/>
          <w:b/>
          <w:bCs/>
          <w:color w:val="000000"/>
          <w:kern w:val="0"/>
          <w:sz w:val="28"/>
          <w:szCs w:val="28"/>
        </w:rPr>
        <w:t xml:space="preserve">DCC Report for </w:t>
      </w:r>
      <w:r w:rsidR="004237E4">
        <w:rPr>
          <w:rFonts w:ascii="Arial" w:hAnsi="Arial"/>
          <w:b/>
          <w:bCs/>
          <w:color w:val="000000"/>
          <w:kern w:val="0"/>
          <w:sz w:val="28"/>
          <w:szCs w:val="28"/>
        </w:rPr>
        <w:t>February</w:t>
      </w:r>
      <w:r>
        <w:rPr>
          <w:rFonts w:ascii="Arial" w:hAnsi="Arial"/>
          <w:b/>
          <w:bCs/>
          <w:color w:val="000000"/>
          <w:kern w:val="0"/>
          <w:sz w:val="28"/>
          <w:szCs w:val="28"/>
        </w:rPr>
        <w:t xml:space="preserve"> 2026</w:t>
      </w:r>
    </w:p>
    <w:p w14:paraId="50695CC4" w14:textId="77777777" w:rsidR="00740602" w:rsidRDefault="00740602" w:rsidP="00740602">
      <w:pPr>
        <w:spacing w:after="0" w:line="240" w:lineRule="auto"/>
        <w:jc w:val="center"/>
        <w:rPr>
          <w:rFonts w:ascii="Arial" w:hAnsi="Arial"/>
          <w:kern w:val="0"/>
          <w:sz w:val="28"/>
          <w:szCs w:val="28"/>
        </w:rPr>
      </w:pPr>
      <w:r>
        <w:rPr>
          <w:rFonts w:ascii="Arial" w:hAnsi="Arial"/>
          <w:b/>
          <w:bCs/>
          <w:color w:val="000000"/>
          <w:kern w:val="0"/>
          <w:sz w:val="28"/>
          <w:szCs w:val="28"/>
        </w:rPr>
        <w:t xml:space="preserve">For regular updated news please follow </w:t>
      </w:r>
    </w:p>
    <w:p w14:paraId="75189887" w14:textId="77777777" w:rsidR="00740602" w:rsidRDefault="00740602" w:rsidP="00740602">
      <w:pPr>
        <w:spacing w:after="0" w:line="240" w:lineRule="auto"/>
        <w:jc w:val="center"/>
        <w:rPr>
          <w:rFonts w:ascii="Arial" w:hAnsi="Arial"/>
          <w:kern w:val="0"/>
          <w:sz w:val="28"/>
          <w:szCs w:val="28"/>
        </w:rPr>
      </w:pPr>
      <w:hyperlink r:id="rId4" w:history="1">
        <w:r>
          <w:rPr>
            <w:rStyle w:val="Hyperlink"/>
            <w:sz w:val="28"/>
            <w:szCs w:val="28"/>
          </w:rPr>
          <w:t>News from Devon County Council</w:t>
        </w:r>
      </w:hyperlink>
    </w:p>
    <w:p w14:paraId="4BA05E44" w14:textId="77777777" w:rsidR="00740602" w:rsidRDefault="00740602" w:rsidP="00740602">
      <w:pPr>
        <w:spacing w:after="0" w:line="240" w:lineRule="auto"/>
        <w:jc w:val="center"/>
        <w:rPr>
          <w:rFonts w:ascii="Arial" w:hAnsi="Arial"/>
          <w:b/>
          <w:bCs/>
          <w:color w:val="000000"/>
          <w:kern w:val="0"/>
          <w:sz w:val="24"/>
          <w:szCs w:val="24"/>
        </w:rPr>
      </w:pPr>
      <w:r>
        <w:rPr>
          <w:rFonts w:ascii="Arial" w:hAnsi="Arial"/>
          <w:b/>
          <w:bCs/>
          <w:color w:val="000000"/>
          <w:kern w:val="0"/>
          <w:sz w:val="24"/>
          <w:szCs w:val="24"/>
        </w:rPr>
        <w:t>Could parish council please email with any work they would like me to uptake.</w:t>
      </w:r>
    </w:p>
    <w:p w14:paraId="6C12FB48" w14:textId="77777777" w:rsidR="005F512B" w:rsidRDefault="005F512B" w:rsidP="00740602">
      <w:pPr>
        <w:spacing w:after="0" w:line="240" w:lineRule="auto"/>
        <w:jc w:val="center"/>
        <w:rPr>
          <w:rFonts w:ascii="Arial" w:hAnsi="Arial"/>
          <w:b/>
          <w:bCs/>
          <w:color w:val="000000"/>
          <w:kern w:val="0"/>
          <w:sz w:val="24"/>
          <w:szCs w:val="24"/>
        </w:rPr>
      </w:pPr>
    </w:p>
    <w:p w14:paraId="1CDFFC62" w14:textId="331D54CB" w:rsidR="005F512B" w:rsidRDefault="005F512B" w:rsidP="00740602">
      <w:pPr>
        <w:spacing w:after="0" w:line="240" w:lineRule="auto"/>
        <w:jc w:val="center"/>
        <w:rPr>
          <w:rFonts w:ascii="Arial" w:hAnsi="Arial"/>
          <w:b/>
          <w:bCs/>
          <w:color w:val="000000"/>
          <w:kern w:val="0"/>
          <w:sz w:val="24"/>
          <w:szCs w:val="24"/>
        </w:rPr>
      </w:pPr>
      <w:r>
        <w:rPr>
          <w:rFonts w:ascii="Arial" w:hAnsi="Arial"/>
          <w:b/>
          <w:bCs/>
          <w:color w:val="000000"/>
          <w:kern w:val="0"/>
          <w:sz w:val="24"/>
          <w:szCs w:val="24"/>
        </w:rPr>
        <w:t>State o</w:t>
      </w:r>
      <w:r w:rsidR="001C6529">
        <w:rPr>
          <w:rFonts w:ascii="Arial" w:hAnsi="Arial"/>
          <w:b/>
          <w:bCs/>
          <w:color w:val="000000"/>
          <w:kern w:val="0"/>
          <w:sz w:val="24"/>
          <w:szCs w:val="24"/>
        </w:rPr>
        <w:t>f t</w:t>
      </w:r>
      <w:r>
        <w:rPr>
          <w:rFonts w:ascii="Arial" w:hAnsi="Arial"/>
          <w:b/>
          <w:bCs/>
          <w:color w:val="000000"/>
          <w:kern w:val="0"/>
          <w:sz w:val="24"/>
          <w:szCs w:val="24"/>
        </w:rPr>
        <w:t>he Roads</w:t>
      </w:r>
    </w:p>
    <w:p w14:paraId="56C063BB" w14:textId="77777777" w:rsidR="001C6529" w:rsidRDefault="001C6529" w:rsidP="00740602">
      <w:pPr>
        <w:spacing w:after="0" w:line="240" w:lineRule="auto"/>
        <w:jc w:val="center"/>
        <w:rPr>
          <w:rFonts w:ascii="Arial" w:hAnsi="Arial"/>
          <w:b/>
          <w:bCs/>
          <w:color w:val="000000"/>
          <w:kern w:val="0"/>
          <w:sz w:val="24"/>
          <w:szCs w:val="24"/>
        </w:rPr>
      </w:pPr>
    </w:p>
    <w:p w14:paraId="0D33DC40" w14:textId="29C91CB9" w:rsidR="001C6529" w:rsidRDefault="001C6529" w:rsidP="001C6529">
      <w:pPr>
        <w:spacing w:after="0" w:line="240" w:lineRule="auto"/>
        <w:rPr>
          <w:rFonts w:ascii="Arial" w:hAnsi="Arial"/>
          <w:color w:val="000000"/>
          <w:kern w:val="0"/>
        </w:rPr>
      </w:pPr>
      <w:r>
        <w:rPr>
          <w:rFonts w:ascii="Arial" w:hAnsi="Arial"/>
          <w:color w:val="000000"/>
          <w:kern w:val="0"/>
        </w:rPr>
        <w:t xml:space="preserve">State of the roads in </w:t>
      </w:r>
      <w:r w:rsidR="00321E4C">
        <w:rPr>
          <w:rFonts w:ascii="Arial" w:hAnsi="Arial"/>
          <w:color w:val="000000"/>
          <w:kern w:val="0"/>
        </w:rPr>
        <w:t>Devon, maintenance and repair</w:t>
      </w:r>
      <w:r w:rsidR="002806A4">
        <w:rPr>
          <w:rFonts w:ascii="Arial" w:hAnsi="Arial"/>
          <w:color w:val="000000"/>
          <w:kern w:val="0"/>
        </w:rPr>
        <w:t>,</w:t>
      </w:r>
      <w:r w:rsidR="00321E4C">
        <w:rPr>
          <w:rFonts w:ascii="Arial" w:hAnsi="Arial"/>
          <w:color w:val="000000"/>
          <w:kern w:val="0"/>
        </w:rPr>
        <w:t xml:space="preserve"> continues to be a main concern and personal priority</w:t>
      </w:r>
      <w:r w:rsidR="002806A4">
        <w:rPr>
          <w:rFonts w:ascii="Arial" w:hAnsi="Arial"/>
          <w:color w:val="000000"/>
          <w:kern w:val="0"/>
        </w:rPr>
        <w:t xml:space="preserve">. I know residents are suffering </w:t>
      </w:r>
      <w:r w:rsidR="004C0AC4">
        <w:rPr>
          <w:rFonts w:ascii="Arial" w:hAnsi="Arial"/>
          <w:color w:val="000000"/>
          <w:kern w:val="0"/>
        </w:rPr>
        <w:t xml:space="preserve">the consequences </w:t>
      </w:r>
      <w:r w:rsidR="00FD7228">
        <w:rPr>
          <w:rFonts w:ascii="Arial" w:hAnsi="Arial"/>
          <w:color w:val="000000"/>
          <w:kern w:val="0"/>
        </w:rPr>
        <w:t>of resent weather</w:t>
      </w:r>
      <w:r w:rsidR="00DB1175">
        <w:rPr>
          <w:rFonts w:ascii="Arial" w:hAnsi="Arial"/>
          <w:color w:val="000000"/>
          <w:kern w:val="0"/>
        </w:rPr>
        <w:t xml:space="preserve"> events</w:t>
      </w:r>
      <w:r w:rsidR="00FD7228">
        <w:rPr>
          <w:rFonts w:ascii="Arial" w:hAnsi="Arial"/>
          <w:color w:val="000000"/>
          <w:kern w:val="0"/>
        </w:rPr>
        <w:t xml:space="preserve"> (aka winter)</w:t>
      </w:r>
      <w:r w:rsidR="00955610">
        <w:rPr>
          <w:rFonts w:ascii="Arial" w:hAnsi="Arial"/>
          <w:color w:val="000000"/>
          <w:kern w:val="0"/>
        </w:rPr>
        <w:t xml:space="preserve"> lack of repair and poor</w:t>
      </w:r>
      <w:r w:rsidR="000F6108">
        <w:rPr>
          <w:rFonts w:ascii="Arial" w:hAnsi="Arial"/>
          <w:color w:val="000000"/>
          <w:kern w:val="0"/>
        </w:rPr>
        <w:t xml:space="preserve"> quality</w:t>
      </w:r>
      <w:r w:rsidR="00955610">
        <w:rPr>
          <w:rFonts w:ascii="Arial" w:hAnsi="Arial"/>
          <w:color w:val="000000"/>
          <w:kern w:val="0"/>
        </w:rPr>
        <w:t xml:space="preserve"> repairs </w:t>
      </w:r>
      <w:r w:rsidR="000F6108">
        <w:rPr>
          <w:rFonts w:ascii="Arial" w:hAnsi="Arial"/>
          <w:color w:val="000000"/>
          <w:kern w:val="0"/>
        </w:rPr>
        <w:t xml:space="preserve">of our roads. </w:t>
      </w:r>
      <w:r w:rsidR="00F5094C">
        <w:rPr>
          <w:rFonts w:ascii="Arial" w:hAnsi="Arial"/>
          <w:color w:val="000000"/>
          <w:kern w:val="0"/>
        </w:rPr>
        <w:t>We are seeing some movement on this though</w:t>
      </w:r>
      <w:r w:rsidR="00BB49BF">
        <w:rPr>
          <w:rFonts w:ascii="Arial" w:hAnsi="Arial"/>
          <w:color w:val="000000"/>
          <w:kern w:val="0"/>
        </w:rPr>
        <w:t>, more money has been allocated</w:t>
      </w:r>
      <w:r w:rsidR="004725F7">
        <w:rPr>
          <w:rFonts w:ascii="Arial" w:hAnsi="Arial"/>
          <w:color w:val="000000"/>
          <w:kern w:val="0"/>
        </w:rPr>
        <w:t xml:space="preserve">. One problem we are facing now though is lack of </w:t>
      </w:r>
      <w:r w:rsidR="00C84F54">
        <w:rPr>
          <w:rFonts w:ascii="Arial" w:hAnsi="Arial"/>
          <w:color w:val="000000"/>
          <w:kern w:val="0"/>
        </w:rPr>
        <w:t>resources, both human and machinery so this is a slow process</w:t>
      </w:r>
      <w:r w:rsidR="00CB5001">
        <w:rPr>
          <w:rFonts w:ascii="Arial" w:hAnsi="Arial"/>
          <w:color w:val="000000"/>
          <w:kern w:val="0"/>
        </w:rPr>
        <w:t xml:space="preserve">. Insufficient money, as always, </w:t>
      </w:r>
      <w:r w:rsidR="00D542CB">
        <w:rPr>
          <w:rFonts w:ascii="Arial" w:hAnsi="Arial"/>
          <w:color w:val="000000"/>
          <w:kern w:val="0"/>
        </w:rPr>
        <w:t>despite additional funds, remains to be a challenge though</w:t>
      </w:r>
      <w:r w:rsidR="006F305B">
        <w:rPr>
          <w:rFonts w:ascii="Arial" w:hAnsi="Arial"/>
          <w:color w:val="000000"/>
          <w:kern w:val="0"/>
        </w:rPr>
        <w:t>. One thing I would urge residents to do</w:t>
      </w:r>
      <w:r w:rsidR="00B875BC">
        <w:rPr>
          <w:rFonts w:ascii="Arial" w:hAnsi="Arial"/>
          <w:color w:val="000000"/>
          <w:kern w:val="0"/>
        </w:rPr>
        <w:t xml:space="preserve"> is report potholes/road defects</w:t>
      </w:r>
      <w:r w:rsidR="00B95175">
        <w:rPr>
          <w:rFonts w:ascii="Arial" w:hAnsi="Arial"/>
          <w:color w:val="000000"/>
          <w:kern w:val="0"/>
        </w:rPr>
        <w:t xml:space="preserve"> and consider promoting the </w:t>
      </w:r>
      <w:r w:rsidR="00062851">
        <w:rPr>
          <w:rFonts w:ascii="Arial" w:hAnsi="Arial"/>
          <w:color w:val="000000"/>
          <w:kern w:val="0"/>
        </w:rPr>
        <w:t>R</w:t>
      </w:r>
      <w:r w:rsidR="00B95175">
        <w:rPr>
          <w:rFonts w:ascii="Arial" w:hAnsi="Arial"/>
          <w:color w:val="000000"/>
          <w:kern w:val="0"/>
        </w:rPr>
        <w:t xml:space="preserve">oad </w:t>
      </w:r>
      <w:r w:rsidR="00062851">
        <w:rPr>
          <w:rFonts w:ascii="Arial" w:hAnsi="Arial"/>
          <w:color w:val="000000"/>
          <w:kern w:val="0"/>
        </w:rPr>
        <w:t>W</w:t>
      </w:r>
      <w:r w:rsidR="00B95175">
        <w:rPr>
          <w:rFonts w:ascii="Arial" w:hAnsi="Arial"/>
          <w:color w:val="000000"/>
          <w:kern w:val="0"/>
        </w:rPr>
        <w:t xml:space="preserve">arden </w:t>
      </w:r>
      <w:r w:rsidR="00062851">
        <w:rPr>
          <w:rFonts w:ascii="Arial" w:hAnsi="Arial"/>
          <w:color w:val="000000"/>
          <w:kern w:val="0"/>
        </w:rPr>
        <w:t>S</w:t>
      </w:r>
      <w:r w:rsidR="00B95175">
        <w:rPr>
          <w:rFonts w:ascii="Arial" w:hAnsi="Arial"/>
          <w:color w:val="000000"/>
          <w:kern w:val="0"/>
        </w:rPr>
        <w:t xml:space="preserve">cheme </w:t>
      </w:r>
      <w:r w:rsidR="00CD06B1">
        <w:rPr>
          <w:rFonts w:ascii="Arial" w:hAnsi="Arial"/>
          <w:color w:val="000000"/>
          <w:kern w:val="0"/>
        </w:rPr>
        <w:t xml:space="preserve">to suitable candidates. </w:t>
      </w:r>
    </w:p>
    <w:p w14:paraId="5D09992D" w14:textId="77777777" w:rsidR="0012223B" w:rsidRDefault="0012223B" w:rsidP="001C6529">
      <w:pPr>
        <w:spacing w:after="0" w:line="240" w:lineRule="auto"/>
        <w:rPr>
          <w:rFonts w:ascii="Arial" w:hAnsi="Arial"/>
          <w:color w:val="000000"/>
          <w:kern w:val="0"/>
        </w:rPr>
      </w:pPr>
    </w:p>
    <w:p w14:paraId="2320BD89" w14:textId="55E9BF0F" w:rsidR="0012223B" w:rsidRDefault="0012223B" w:rsidP="001C6529">
      <w:pPr>
        <w:spacing w:after="0" w:line="240" w:lineRule="auto"/>
      </w:pPr>
      <w:hyperlink r:id="rId5" w:history="1">
        <w:r w:rsidRPr="0012223B">
          <w:rPr>
            <w:color w:val="0000FF"/>
            <w:u w:val="single"/>
          </w:rPr>
          <w:t>Report a problem - Roads and transport</w:t>
        </w:r>
      </w:hyperlink>
    </w:p>
    <w:p w14:paraId="7F769EAE" w14:textId="77777777" w:rsidR="0012223B" w:rsidRDefault="0012223B" w:rsidP="001C6529">
      <w:pPr>
        <w:spacing w:after="0" w:line="240" w:lineRule="auto"/>
      </w:pPr>
    </w:p>
    <w:p w14:paraId="4F89766D" w14:textId="69BA805E" w:rsidR="0012223B" w:rsidRPr="001C6529" w:rsidRDefault="003221E7" w:rsidP="001C6529">
      <w:pPr>
        <w:spacing w:after="0" w:line="240" w:lineRule="auto"/>
        <w:rPr>
          <w:rFonts w:ascii="Arial" w:hAnsi="Arial"/>
          <w:color w:val="000000"/>
          <w:kern w:val="0"/>
        </w:rPr>
      </w:pPr>
      <w:hyperlink r:id="rId6" w:history="1">
        <w:r w:rsidRPr="003221E7">
          <w:rPr>
            <w:color w:val="0000FF"/>
            <w:u w:val="single"/>
          </w:rPr>
          <w:t>Road Warden Scheme - Communities</w:t>
        </w:r>
      </w:hyperlink>
    </w:p>
    <w:p w14:paraId="43A03A01" w14:textId="77777777" w:rsidR="005B11FB" w:rsidRDefault="005B11FB"/>
    <w:p w14:paraId="68F1CF6E" w14:textId="4DA7D830" w:rsidR="0019368B" w:rsidRPr="0019368B" w:rsidRDefault="0019368B" w:rsidP="0019368B">
      <w:pPr>
        <w:jc w:val="center"/>
        <w:rPr>
          <w:b/>
          <w:bCs/>
          <w:sz w:val="24"/>
          <w:szCs w:val="24"/>
        </w:rPr>
      </w:pPr>
      <w:r w:rsidRPr="0019368B">
        <w:rPr>
          <w:b/>
          <w:bCs/>
          <w:sz w:val="24"/>
          <w:szCs w:val="24"/>
        </w:rPr>
        <w:t>Locality Budget</w:t>
      </w:r>
    </w:p>
    <w:p w14:paraId="645D3124" w14:textId="44F1106D" w:rsidR="0019368B" w:rsidRPr="0019368B" w:rsidRDefault="00873AD1" w:rsidP="0019368B">
      <w:r>
        <w:t>My 2025/26 locality budget has now been spent. O</w:t>
      </w:r>
      <w:r w:rsidR="0019368B" w:rsidRPr="0019368B">
        <w:t>ver recent months I’ve been pleased to support a wide range of local projects through small grants to parish organisations, schools and community groups across the division. Funding has helped preserve local heritage, including display materials for history societies in Whimple and Cotleigh, as well as practical improvements to shared spaces such as Monkton Village Hall and Umborne Hall. Support has also gone towards essential safety measures, including a replacement defibrillator cabinet in Broadhembury, tree safety work in Talaton, and access improvements to allotments in Kilmington.</w:t>
      </w:r>
    </w:p>
    <w:p w14:paraId="663318A7" w14:textId="77777777" w:rsidR="0019368B" w:rsidRPr="0019368B" w:rsidRDefault="0019368B" w:rsidP="0019368B">
      <w:r w:rsidRPr="0019368B">
        <w:t>Several grants have focused on strengthening community life and communication. Local newsletters in Combe Raleigh and Kilmington received help with printing and running costs, while parish councils in Plymtree and Yarcombe have been supported with equipment and resources to improve engagement, from neighbourhood planning meetings to public planters and community campaigns. Chardstock Community Shop has also benefited from funding for café equipment, helping maintain a valued local meeting point.</w:t>
      </w:r>
    </w:p>
    <w:p w14:paraId="52CA48BD" w14:textId="6F1DEF69" w:rsidR="00873AD1" w:rsidRDefault="0019368B" w:rsidP="00E03C51">
      <w:r>
        <w:t xml:space="preserve">I hope to have my locality budget replenished in the next financial year </w:t>
      </w:r>
      <w:r w:rsidR="00873AD1">
        <w:t>and will welcome new applications then.</w:t>
      </w:r>
    </w:p>
    <w:p w14:paraId="764F66DB" w14:textId="2A969D51" w:rsidR="00E03C51" w:rsidRPr="00E03C51" w:rsidRDefault="00873AD1" w:rsidP="00E03C51">
      <w:pPr>
        <w:jc w:val="center"/>
        <w:rPr>
          <w:b/>
          <w:bCs/>
          <w:sz w:val="24"/>
          <w:szCs w:val="24"/>
        </w:rPr>
      </w:pPr>
      <w:r w:rsidRPr="00873AD1">
        <w:rPr>
          <w:b/>
          <w:bCs/>
          <w:sz w:val="24"/>
          <w:szCs w:val="24"/>
        </w:rPr>
        <w:t>Request for Information on Youth Spaces and Activities</w:t>
      </w:r>
    </w:p>
    <w:p w14:paraId="5F29DA70" w14:textId="2B8B3214" w:rsidR="00E03C51" w:rsidRPr="00E03C51" w:rsidRDefault="00E03C51" w:rsidP="00E03C51">
      <w:r w:rsidRPr="00E03C51">
        <w:t>I am gathering information from parish councils about the spaces and activities currently available for young people, particularly teenagers. This includes youth clubs, sports facilities, informal meeting places, outreach programmes, and any partnerships with local organisations that support young people. I would welcome details on what is working well, any gaps you have identified, and whether there are plans to expand or adapt provision. Understanding what is available across our parishes will help us build a clearer picture of current support and where additional focus may be needed.</w:t>
      </w:r>
      <w:r>
        <w:t xml:space="preserve"> I would be very grateful if you could email me with any information you might have. </w:t>
      </w:r>
    </w:p>
    <w:p w14:paraId="23DDD5BF" w14:textId="77777777" w:rsidR="00E03C51" w:rsidRPr="00E03C51" w:rsidRDefault="00E03C51" w:rsidP="00E03C51">
      <w:pPr>
        <w:jc w:val="center"/>
        <w:rPr>
          <w:sz w:val="24"/>
          <w:szCs w:val="24"/>
        </w:rPr>
      </w:pPr>
      <w:r w:rsidRPr="00E03C51">
        <w:rPr>
          <w:b/>
          <w:bCs/>
          <w:sz w:val="24"/>
          <w:szCs w:val="24"/>
        </w:rPr>
        <w:lastRenderedPageBreak/>
        <w:t>Fostering in Devon</w:t>
      </w:r>
    </w:p>
    <w:p w14:paraId="105DB404" w14:textId="77777777" w:rsidR="00E03C51" w:rsidRPr="00E03C51" w:rsidRDefault="00E03C51" w:rsidP="00E03C51">
      <w:r w:rsidRPr="00E03C51">
        <w:t>Devon continues to need more foster carers to provide safe, stable homes for children and young people who cannot live with their birth families. Foster carers play a vital role in offering care, consistency, and encouragement at a time when young people may be facing significant challenges. A wider pool of carers helps ensure that children can remain within their local communities, close to schools, friends, and support networks.</w:t>
      </w:r>
    </w:p>
    <w:p w14:paraId="75CFB6B2" w14:textId="77777777" w:rsidR="00E03C51" w:rsidRPr="00E03C51" w:rsidRDefault="00E03C51" w:rsidP="00E03C51">
      <w:r w:rsidRPr="00E03C51">
        <w:t>We are particularly keen to hear from people who could care for teenagers, sibling groups, or children with additional needs. Foster carers come from a wide range of backgrounds and circumstances, and full training, financial support, and ongoing guidance are provided. What matters most is a willingness to offer patience, stability, and understanding.</w:t>
      </w:r>
    </w:p>
    <w:p w14:paraId="3CA0C22D" w14:textId="77777777" w:rsidR="00E03C51" w:rsidRPr="00E03C51" w:rsidRDefault="00E03C51" w:rsidP="00E03C51">
      <w:r w:rsidRPr="00E03C51">
        <w:t>If anyone in your parish may be interested in fostering, I would encourage you to share information about Devon County Council’s fostering service and the support available. Increasing the number of local foster carers will help us provide better outcomes for children and young people across the county, ensuring they can grow up in safe, supportive environments within their own communities.</w:t>
      </w:r>
    </w:p>
    <w:p w14:paraId="51DC67E7" w14:textId="77777777" w:rsidR="006A41D5" w:rsidRPr="006A41D5" w:rsidRDefault="006A41D5" w:rsidP="006A41D5">
      <w:pPr>
        <w:jc w:val="center"/>
        <w:rPr>
          <w:b/>
          <w:bCs/>
          <w:sz w:val="24"/>
          <w:szCs w:val="24"/>
        </w:rPr>
      </w:pPr>
      <w:r w:rsidRPr="006A41D5">
        <w:rPr>
          <w:b/>
          <w:bCs/>
          <w:sz w:val="24"/>
          <w:szCs w:val="24"/>
        </w:rPr>
        <w:t>Shaping the future of Devon's library service</w:t>
      </w:r>
    </w:p>
    <w:p w14:paraId="0F8AE6F5" w14:textId="77777777" w:rsidR="006A41D5" w:rsidRPr="006A41D5" w:rsidRDefault="006A41D5" w:rsidP="006A41D5">
      <w:r w:rsidRPr="006A41D5">
        <w:t>Devon County Council is committed to ensuring that library services continue to meet the needs of our communities, but financial pressures mean we must now look at how services are delivered.</w:t>
      </w:r>
    </w:p>
    <w:p w14:paraId="5ECAF6E8" w14:textId="77777777" w:rsidR="006A41D5" w:rsidRPr="006A41D5" w:rsidRDefault="006A41D5" w:rsidP="006A41D5">
      <w:r w:rsidRPr="006A41D5">
        <w:t>We are inviting you to give your views on the proposed changes to the library service and any alternatives you may wish to propose.</w:t>
      </w:r>
    </w:p>
    <w:p w14:paraId="2B6EFB13" w14:textId="77777777" w:rsidR="006A41D5" w:rsidRPr="006A41D5" w:rsidRDefault="006A41D5" w:rsidP="006A41D5">
      <w:hyperlink r:id="rId7" w:history="1">
        <w:r w:rsidRPr="006A41D5">
          <w:rPr>
            <w:rStyle w:val="Hyperlink"/>
          </w:rPr>
          <w:t>Have your say on the proposals</w:t>
        </w:r>
      </w:hyperlink>
      <w:r w:rsidRPr="006A41D5">
        <w:t> before 22 February 2026!</w:t>
      </w:r>
    </w:p>
    <w:p w14:paraId="5BA2C4BE" w14:textId="77777777" w:rsidR="006A41D5" w:rsidRDefault="006A41D5" w:rsidP="006A41D5">
      <w:r w:rsidRPr="006A41D5">
        <w:t>Young people can </w:t>
      </w:r>
      <w:hyperlink r:id="rId8" w:history="1">
        <w:r w:rsidRPr="006A41D5">
          <w:rPr>
            <w:rStyle w:val="Hyperlink"/>
          </w:rPr>
          <w:t>complete our survey for young people</w:t>
        </w:r>
      </w:hyperlink>
      <w:r w:rsidRPr="006A41D5">
        <w:t>.</w:t>
      </w:r>
    </w:p>
    <w:p w14:paraId="103028DD" w14:textId="77777777" w:rsidR="006A41D5" w:rsidRDefault="006A41D5" w:rsidP="006A41D5">
      <w:pPr>
        <w:jc w:val="center"/>
        <w:rPr>
          <w:b/>
          <w:bCs/>
          <w:sz w:val="24"/>
          <w:szCs w:val="24"/>
        </w:rPr>
      </w:pPr>
      <w:r w:rsidRPr="006A41D5">
        <w:rPr>
          <w:b/>
          <w:bCs/>
          <w:sz w:val="24"/>
          <w:szCs w:val="24"/>
        </w:rPr>
        <w:t>Holiday activities and food (HAF) programme</w:t>
      </w:r>
    </w:p>
    <w:p w14:paraId="392C793C" w14:textId="77777777" w:rsidR="004237E4" w:rsidRPr="004237E4" w:rsidRDefault="004237E4" w:rsidP="004237E4">
      <w:r w:rsidRPr="004237E4">
        <w:t>From 30th January you can book yourself onto activities for the February Half Term – this is a pilot and, if successful, may form part of future changes to the HAF programme.</w:t>
      </w:r>
    </w:p>
    <w:p w14:paraId="7A33B39B" w14:textId="77777777" w:rsidR="004237E4" w:rsidRPr="004237E4" w:rsidRDefault="004237E4" w:rsidP="004237E4">
      <w:r w:rsidRPr="004237E4">
        <w:t>Many listings will now have an opportunity to check future dates and make an Expression of Interest for any upcoming events. These will not be processed until the Go-Live date has been reached (for example: for Easter/Spring break the Go Live date is 23rd February 2026) but should allow some forward-planning of activities for you and your children.</w:t>
      </w:r>
    </w:p>
    <w:p w14:paraId="2C7E4615" w14:textId="77777777" w:rsidR="004237E4" w:rsidRPr="004237E4" w:rsidRDefault="004237E4" w:rsidP="004237E4">
      <w:r w:rsidRPr="004237E4">
        <w:t>Please note we are no longer using HAF codes and your child’s eligibility will be checked via the EEQU portal.</w:t>
      </w:r>
    </w:p>
    <w:p w14:paraId="03536860" w14:textId="77777777" w:rsidR="004237E4" w:rsidRPr="004237E4" w:rsidRDefault="004237E4" w:rsidP="004237E4">
      <w:r w:rsidRPr="004237E4">
        <w:t>The Government-funded scheme provides activities and nutritional meals during the holidays to children aged 5 to 16 who receive benefits-related free school meals.</w:t>
      </w:r>
    </w:p>
    <w:p w14:paraId="31D7EF10" w14:textId="77777777" w:rsidR="004237E4" w:rsidRPr="004237E4" w:rsidRDefault="004237E4" w:rsidP="004237E4">
      <w:r w:rsidRPr="004237E4">
        <w:t>Over 80 different providers across Devon are offering a great range of activities, from cooking and crafts, sports and coaching, outdoor and forest play, music and dance and much more.</w:t>
      </w:r>
    </w:p>
    <w:p w14:paraId="43FAF788" w14:textId="77777777" w:rsidR="004237E4" w:rsidRPr="004237E4" w:rsidRDefault="004237E4" w:rsidP="004237E4">
      <w:r w:rsidRPr="004237E4">
        <w:t>Over the Winter provision we again partnered with Northcott Theatre &amp; Landmark theatre to offer eligible families limited pantomime tickets – this has proved very popular and we will be looking at ways to provide more opportunities, through HAF, for families to spend time together.</w:t>
      </w:r>
    </w:p>
    <w:p w14:paraId="0DF6E82A" w14:textId="77777777" w:rsidR="004237E4" w:rsidRPr="004237E4" w:rsidRDefault="004237E4" w:rsidP="004237E4">
      <w:r w:rsidRPr="004237E4">
        <w:lastRenderedPageBreak/>
        <w:t>You can book your places using our </w:t>
      </w:r>
      <w:hyperlink r:id="rId9" w:history="1">
        <w:r w:rsidRPr="004237E4">
          <w:rPr>
            <w:rStyle w:val="Hyperlink"/>
          </w:rPr>
          <w:t>EEQU booking system</w:t>
        </w:r>
      </w:hyperlink>
      <w:r w:rsidRPr="004237E4">
        <w:t>. More detail on how to access this below. Please note, this is an external booking provider but is organised and maintained by the Devon HAF team.</w:t>
      </w:r>
    </w:p>
    <w:p w14:paraId="543538DF" w14:textId="089ECC0E" w:rsidR="004237E4" w:rsidRDefault="004237E4" w:rsidP="004237E4">
      <w:r w:rsidRPr="004237E4">
        <w:t>We have been delivering the programme since 2018, and some children, who aren’t eligible, can take part through our ‘extended criteria’</w:t>
      </w:r>
      <w:r w:rsidR="004E7236">
        <w:t>.</w:t>
      </w:r>
    </w:p>
    <w:p w14:paraId="5933F58A" w14:textId="77777777" w:rsidR="004E7236" w:rsidRDefault="004E7236" w:rsidP="004237E4"/>
    <w:p w14:paraId="66BE6CFB" w14:textId="77777777" w:rsidR="004E7236" w:rsidRPr="004E7236" w:rsidRDefault="004E7236" w:rsidP="004E7236">
      <w:r w:rsidRPr="004E7236">
        <w:t>Councillor Cathy Connor</w:t>
      </w:r>
    </w:p>
    <w:p w14:paraId="3267D80A" w14:textId="77777777" w:rsidR="004E7236" w:rsidRPr="004E7236" w:rsidRDefault="004E7236" w:rsidP="004E7236">
      <w:r w:rsidRPr="004E7236">
        <w:t>Whimple and Blackdown</w:t>
      </w:r>
    </w:p>
    <w:p w14:paraId="54D7BEF7" w14:textId="2994FC8F" w:rsidR="004E7236" w:rsidRPr="004E7236" w:rsidRDefault="004E7236" w:rsidP="004E7236">
      <w:r w:rsidRPr="004E7236">
        <w:t>0</w:t>
      </w:r>
      <w:r>
        <w:t>2</w:t>
      </w:r>
      <w:r w:rsidRPr="004E7236">
        <w:t>/0</w:t>
      </w:r>
      <w:r>
        <w:t>2</w:t>
      </w:r>
      <w:r w:rsidRPr="004E7236">
        <w:t>/2026</w:t>
      </w:r>
    </w:p>
    <w:p w14:paraId="25077CBD" w14:textId="77777777" w:rsidR="004E7236" w:rsidRPr="004237E4" w:rsidRDefault="004E7236" w:rsidP="004237E4"/>
    <w:p w14:paraId="5E542F15" w14:textId="77777777" w:rsidR="006A41D5" w:rsidRPr="006A41D5" w:rsidRDefault="006A41D5" w:rsidP="006A41D5"/>
    <w:p w14:paraId="6B507B31" w14:textId="77777777" w:rsidR="006A41D5" w:rsidRDefault="006A41D5" w:rsidP="006A41D5"/>
    <w:p w14:paraId="6461927F" w14:textId="77777777" w:rsidR="006A41D5" w:rsidRPr="006A41D5" w:rsidRDefault="006A41D5" w:rsidP="006A41D5"/>
    <w:p w14:paraId="611A7BAD" w14:textId="77777777" w:rsidR="00873AD1" w:rsidRPr="00873AD1" w:rsidRDefault="00873AD1" w:rsidP="00873AD1"/>
    <w:p w14:paraId="4A6E44C5" w14:textId="77777777" w:rsidR="00873AD1" w:rsidRPr="00873AD1" w:rsidRDefault="00873AD1" w:rsidP="00873AD1"/>
    <w:p w14:paraId="7A6BA850" w14:textId="77777777" w:rsidR="00873AD1" w:rsidRDefault="00873AD1" w:rsidP="0019368B"/>
    <w:p w14:paraId="17A451C5" w14:textId="77777777" w:rsidR="00873AD1" w:rsidRPr="0019368B" w:rsidRDefault="00873AD1" w:rsidP="0019368B"/>
    <w:p w14:paraId="2FB20905" w14:textId="77777777" w:rsidR="0019368B" w:rsidRDefault="0019368B"/>
    <w:sectPr w:rsidR="001936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02"/>
    <w:rsid w:val="00062851"/>
    <w:rsid w:val="000F6108"/>
    <w:rsid w:val="0012223B"/>
    <w:rsid w:val="0019368B"/>
    <w:rsid w:val="001C6529"/>
    <w:rsid w:val="002806A4"/>
    <w:rsid w:val="00321E4C"/>
    <w:rsid w:val="003221E7"/>
    <w:rsid w:val="004237E4"/>
    <w:rsid w:val="00444E21"/>
    <w:rsid w:val="004725F7"/>
    <w:rsid w:val="004C0AC4"/>
    <w:rsid w:val="004D044C"/>
    <w:rsid w:val="004E7236"/>
    <w:rsid w:val="005B11FB"/>
    <w:rsid w:val="005F512B"/>
    <w:rsid w:val="006A41D5"/>
    <w:rsid w:val="006F305B"/>
    <w:rsid w:val="00740602"/>
    <w:rsid w:val="00873AD1"/>
    <w:rsid w:val="0089493B"/>
    <w:rsid w:val="00955610"/>
    <w:rsid w:val="00B875BC"/>
    <w:rsid w:val="00B95175"/>
    <w:rsid w:val="00BB49BF"/>
    <w:rsid w:val="00C84F54"/>
    <w:rsid w:val="00CB5001"/>
    <w:rsid w:val="00CD06B1"/>
    <w:rsid w:val="00D542CB"/>
    <w:rsid w:val="00DB1175"/>
    <w:rsid w:val="00E03C51"/>
    <w:rsid w:val="00F5094C"/>
    <w:rsid w:val="00F816DD"/>
    <w:rsid w:val="00FD72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7554"/>
  <w15:chartTrackingRefBased/>
  <w15:docId w15:val="{7146AA32-F05E-47B0-9F89-0C51E3BC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602"/>
    <w:pPr>
      <w:spacing w:line="252" w:lineRule="auto"/>
    </w:pPr>
    <w:rPr>
      <w:rFonts w:ascii="Aptos" w:eastAsia="Aptos" w:hAnsi="Aptos" w:cs="Arial"/>
    </w:rPr>
  </w:style>
  <w:style w:type="paragraph" w:styleId="Heading1">
    <w:name w:val="heading 1"/>
    <w:basedOn w:val="Normal"/>
    <w:next w:val="Normal"/>
    <w:link w:val="Heading1Char"/>
    <w:uiPriority w:val="9"/>
    <w:qFormat/>
    <w:rsid w:val="0074060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60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602"/>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602"/>
    <w:pPr>
      <w:keepNext/>
      <w:keepLines/>
      <w:spacing w:before="80" w:after="40" w:line="259"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40602"/>
    <w:pPr>
      <w:keepNext/>
      <w:keepLines/>
      <w:spacing w:before="80" w:after="40" w:line="259"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40602"/>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40602"/>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40602"/>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40602"/>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6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6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6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6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6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602"/>
    <w:rPr>
      <w:rFonts w:eastAsiaTheme="majorEastAsia" w:cstheme="majorBidi"/>
      <w:color w:val="272727" w:themeColor="text1" w:themeTint="D8"/>
    </w:rPr>
  </w:style>
  <w:style w:type="paragraph" w:styleId="Title">
    <w:name w:val="Title"/>
    <w:basedOn w:val="Normal"/>
    <w:next w:val="Normal"/>
    <w:link w:val="TitleChar"/>
    <w:uiPriority w:val="10"/>
    <w:qFormat/>
    <w:rsid w:val="00740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6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602"/>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6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602"/>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740602"/>
    <w:rPr>
      <w:i/>
      <w:iCs/>
      <w:color w:val="404040" w:themeColor="text1" w:themeTint="BF"/>
    </w:rPr>
  </w:style>
  <w:style w:type="paragraph" w:styleId="ListParagraph">
    <w:name w:val="List Paragraph"/>
    <w:basedOn w:val="Normal"/>
    <w:uiPriority w:val="34"/>
    <w:qFormat/>
    <w:rsid w:val="00740602"/>
    <w:pPr>
      <w:spacing w:line="259"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740602"/>
    <w:rPr>
      <w:i/>
      <w:iCs/>
      <w:color w:val="0F4761" w:themeColor="accent1" w:themeShade="BF"/>
    </w:rPr>
  </w:style>
  <w:style w:type="paragraph" w:styleId="IntenseQuote">
    <w:name w:val="Intense Quote"/>
    <w:basedOn w:val="Normal"/>
    <w:next w:val="Normal"/>
    <w:link w:val="IntenseQuoteChar"/>
    <w:uiPriority w:val="30"/>
    <w:qFormat/>
    <w:rsid w:val="0074060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740602"/>
    <w:rPr>
      <w:i/>
      <w:iCs/>
      <w:color w:val="0F4761" w:themeColor="accent1" w:themeShade="BF"/>
    </w:rPr>
  </w:style>
  <w:style w:type="character" w:styleId="IntenseReference">
    <w:name w:val="Intense Reference"/>
    <w:basedOn w:val="DefaultParagraphFont"/>
    <w:uiPriority w:val="32"/>
    <w:qFormat/>
    <w:rsid w:val="00740602"/>
    <w:rPr>
      <w:b/>
      <w:bCs/>
      <w:smallCaps/>
      <w:color w:val="0F4761" w:themeColor="accent1" w:themeShade="BF"/>
      <w:spacing w:val="5"/>
    </w:rPr>
  </w:style>
  <w:style w:type="character" w:styleId="Hyperlink">
    <w:name w:val="Hyperlink"/>
    <w:basedOn w:val="DefaultParagraphFont"/>
    <w:uiPriority w:val="99"/>
    <w:unhideWhenUsed/>
    <w:rsid w:val="00740602"/>
    <w:rPr>
      <w:color w:val="0000FF"/>
      <w:u w:val="single"/>
    </w:rPr>
  </w:style>
  <w:style w:type="character" w:styleId="UnresolvedMention">
    <w:name w:val="Unresolved Mention"/>
    <w:basedOn w:val="DefaultParagraphFont"/>
    <w:uiPriority w:val="99"/>
    <w:semiHidden/>
    <w:unhideWhenUsed/>
    <w:rsid w:val="006A4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onlibraries.commonplace.is/en-GB/proposals/v3/children-and-young-people-survey?step=step1" TargetMode="External"/><Relationship Id="rId3" Type="http://schemas.openxmlformats.org/officeDocument/2006/relationships/webSettings" Target="webSettings.xml"/><Relationship Id="rId7" Type="http://schemas.openxmlformats.org/officeDocument/2006/relationships/hyperlink" Target="https://devonlibraries.commonplace.is/en-GB/proposals/v3/main-consultation-questions?step=step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von.gov.uk/communities/opportunities/road-warden-scheme/" TargetMode="External"/><Relationship Id="rId11" Type="http://schemas.openxmlformats.org/officeDocument/2006/relationships/theme" Target="theme/theme1.xml"/><Relationship Id="rId5" Type="http://schemas.openxmlformats.org/officeDocument/2006/relationships/hyperlink" Target="https://www.devon.gov.uk/roads-and-transport/report-a-problem/" TargetMode="External"/><Relationship Id="rId10" Type="http://schemas.openxmlformats.org/officeDocument/2006/relationships/fontTable" Target="fontTable.xml"/><Relationship Id="rId4" Type="http://schemas.openxmlformats.org/officeDocument/2006/relationships/hyperlink" Target="https://www.devon.gov.uk/news/" TargetMode="External"/><Relationship Id="rId9" Type="http://schemas.openxmlformats.org/officeDocument/2006/relationships/hyperlink" Target="https://eequ.org/devonh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1056</Words>
  <Characters>5769</Characters>
  <Application>Microsoft Office Word</Application>
  <DocSecurity>0</DocSecurity>
  <Lines>103</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Cathy Connor</dc:creator>
  <cp:keywords/>
  <dc:description/>
  <cp:lastModifiedBy>Councillor Cathy Connor</cp:lastModifiedBy>
  <cp:revision>25</cp:revision>
  <dcterms:created xsi:type="dcterms:W3CDTF">2026-01-30T09:52:00Z</dcterms:created>
  <dcterms:modified xsi:type="dcterms:W3CDTF">2026-02-02T12:54:00Z</dcterms:modified>
</cp:coreProperties>
</file>